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16" w:rsidRDefault="00584D29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color w:val="6600CC"/>
          <w:sz w:val="32"/>
          <w:szCs w:val="32"/>
          <w:u w:val="single"/>
          <w:lang w:val="en-US"/>
        </w:rPr>
        <w:t>SRI DNR GOVT DEGREE COLLEGE FOR WOMEN, PALAKOL</w:t>
      </w:r>
    </w:p>
    <w:p w:rsidR="00F84E16" w:rsidRDefault="00584D29">
      <w:pPr>
        <w:rPr>
          <w:sz w:val="24"/>
          <w:szCs w:val="24"/>
        </w:rPr>
      </w:pPr>
      <w:r>
        <w:rPr>
          <w:sz w:val="24"/>
          <w:szCs w:val="24"/>
        </w:rPr>
        <w:t>NAME:-</w:t>
      </w:r>
      <w:r>
        <w:rPr>
          <w:sz w:val="24"/>
          <w:szCs w:val="24"/>
          <w:lang w:val="en-US"/>
        </w:rPr>
        <w:t>RADHA DEVI BORSU</w:t>
      </w:r>
    </w:p>
    <w:p w:rsidR="00F84E16" w:rsidRDefault="00584D29">
      <w:r>
        <w:t>DESGINATION:-LEC.IN</w:t>
      </w:r>
      <w:r>
        <w:rPr>
          <w:lang w:val="en-US"/>
        </w:rPr>
        <w:t xml:space="preserve">CHEMISTRY. </w:t>
      </w:r>
    </w:p>
    <w:p w:rsidR="00F84E16" w:rsidRDefault="00584D29">
      <w:r>
        <w:t>CLASSANDSEMESTERWISETIMETABLE</w:t>
      </w:r>
    </w:p>
    <w:tbl>
      <w:tblPr>
        <w:tblStyle w:val="MediumGrid3-Accent5"/>
        <w:tblpPr w:vertAnchor="text" w:horzAnchor="page" w:tblpX="1512" w:tblpY="778"/>
        <w:tblW w:w="9305" w:type="dxa"/>
        <w:tblLook w:val="0400"/>
      </w:tblPr>
      <w:tblGrid>
        <w:gridCol w:w="1457"/>
        <w:gridCol w:w="843"/>
        <w:gridCol w:w="1259"/>
        <w:gridCol w:w="1285"/>
        <w:gridCol w:w="1285"/>
        <w:gridCol w:w="1464"/>
        <w:gridCol w:w="520"/>
        <w:gridCol w:w="516"/>
        <w:gridCol w:w="676"/>
      </w:tblGrid>
      <w:tr w:rsidR="00F84E16" w:rsidTr="00F84E16">
        <w:trPr>
          <w:cantSplit/>
          <w:trHeight w:val="358"/>
          <w:tblHeader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584D29">
            <w:pPr>
              <w:jc w:val="center"/>
            </w:pPr>
            <w:r>
              <w:t>DAYS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584D29">
            <w:pPr>
              <w:jc w:val="center"/>
            </w:pPr>
            <w:r>
              <w:t>CLASS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584D29">
            <w:pPr>
              <w:jc w:val="center"/>
            </w:pPr>
            <w:r>
              <w:t>SEMESTER</w:t>
            </w:r>
          </w:p>
        </w:tc>
        <w:tc>
          <w:tcPr>
            <w:tcW w:w="5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584D29">
            <w:pPr>
              <w:jc w:val="center"/>
            </w:pPr>
            <w:r>
              <w:rPr>
                <w:sz w:val="28"/>
                <w:szCs w:val="28"/>
                <w:highlight w:val="darkRed"/>
                <w:lang w:val="en-US"/>
              </w:rPr>
              <w:t>PERIODS</w:t>
            </w:r>
          </w:p>
        </w:tc>
      </w:tr>
      <w:tr w:rsidR="00F84E16" w:rsidTr="00F84E16">
        <w:trPr>
          <w:cantSplit/>
          <w:trHeight w:val="404"/>
          <w:tblHeader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F84E16">
            <w:pPr>
              <w:jc w:val="center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F84E16">
            <w:pPr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F84E16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584D29">
            <w:pPr>
              <w:jc w:val="center"/>
            </w:pPr>
            <w: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584D29">
            <w:pPr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584D29">
            <w:pPr>
              <w:jc w:val="center"/>
            </w:pPr>
            <w: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584D29">
            <w:pPr>
              <w:jc w:val="center"/>
            </w:pPr>
            <w: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584D29">
            <w:pPr>
              <w:jc w:val="center"/>
            </w:pPr>
            <w: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584D29">
            <w:pPr>
              <w:jc w:val="center"/>
            </w:pPr>
            <w:r>
              <w:t>6</w:t>
            </w:r>
          </w:p>
        </w:tc>
      </w:tr>
      <w:tr w:rsidR="00F84E16" w:rsidTr="00F84E16">
        <w:trPr>
          <w:cantSplit/>
          <w:trHeight w:val="539"/>
          <w:tblHeader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584D29">
            <w:pPr>
              <w:jc w:val="center"/>
            </w:pPr>
            <w:r>
              <w:t>MONDAY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IIBSC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PHYSICAL CHEMISTRY ANDIR SPECTRAL ANALYSIS PRACTICALS CBZ</w:t>
            </w:r>
          </w:p>
        </w:tc>
      </w:tr>
      <w:tr w:rsidR="00F84E16" w:rsidTr="00F84E16">
        <w:trPr>
          <w:cantSplit/>
          <w:trHeight w:val="561"/>
          <w:tblHeader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F84E1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IBSC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 xml:space="preserve">INORGANIC AND PHYSICAL CHEMISTRY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</w:tr>
      <w:tr w:rsidR="00F84E16" w:rsidTr="00F84E16">
        <w:trPr>
          <w:cantSplit/>
          <w:trHeight w:val="539"/>
          <w:tblHeader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584D29">
            <w:pPr>
              <w:jc w:val="center"/>
            </w:pPr>
            <w:r>
              <w:t>TUESDAY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r>
              <w:t>III</w:t>
            </w:r>
            <w:r>
              <w:rPr>
                <w:lang w:val="en-US"/>
              </w:rPr>
              <w:t>BSC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r>
              <w:rPr>
                <w:lang w:val="en-US"/>
              </w:rPr>
              <w:t xml:space="preserve">       VI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r>
              <w:rPr>
                <w:lang w:val="en-US"/>
              </w:rPr>
              <w:t xml:space="preserve">      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r>
              <w:rPr>
                <w:lang w:val="en-US"/>
              </w:rPr>
              <w:t xml:space="preserve">   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r>
              <w:rPr>
                <w:sz w:val="15"/>
                <w:szCs w:val="15"/>
                <w:lang w:val="en-US"/>
              </w:rPr>
              <w:t>ORGANIC SPECTROSCOPY TTECHNIQUES C1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r>
              <w:rPr>
                <w:lang w:val="en-US"/>
              </w:rPr>
              <w:t xml:space="preserve">          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r>
              <w:rPr>
                <w:lang w:val="en-US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r>
              <w:rPr>
                <w:lang w:val="en-US"/>
              </w:rPr>
              <w:t>-</w:t>
            </w:r>
          </w:p>
        </w:tc>
      </w:tr>
      <w:tr w:rsidR="00F84E16" w:rsidTr="00F84E16">
        <w:trPr>
          <w:cantSplit/>
          <w:trHeight w:val="379"/>
          <w:tblHeader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F84E1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I BSC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 xml:space="preserve">INORGANIC AND PHYSICAL CHEMISTRY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F84E16" w:rsidTr="00F84E16">
        <w:trPr>
          <w:cantSplit/>
          <w:trHeight w:val="539"/>
          <w:tblHeader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584D29">
            <w:pPr>
              <w:jc w:val="center"/>
            </w:pPr>
            <w:r>
              <w:t>WEDNESDAY</w:t>
            </w:r>
          </w:p>
          <w:p w:rsidR="00F84E16" w:rsidRDefault="00F84E1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III</w:t>
            </w:r>
            <w:r>
              <w:t>BSC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VI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 xml:space="preserve">ANALYTICAL METHODS IN </w:t>
            </w:r>
            <w:r>
              <w:rPr>
                <w:sz w:val="15"/>
                <w:szCs w:val="15"/>
                <w:lang w:val="en-US"/>
              </w:rPr>
              <w:t>CHEMISTRY (E) MPC PRACTICALS</w:t>
            </w:r>
          </w:p>
        </w:tc>
      </w:tr>
      <w:tr w:rsidR="00F84E16" w:rsidTr="00F84E16">
        <w:trPr>
          <w:cantSplit/>
          <w:trHeight w:val="561"/>
          <w:tblHeader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F84E1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I</w:t>
            </w:r>
            <w:r>
              <w:rPr>
                <w:lang w:val="en-US"/>
              </w:rPr>
              <w:t xml:space="preserve"> B</w:t>
            </w:r>
            <w:r>
              <w:t>SC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 xml:space="preserve">INORGANIC AND PHYSICAL CHEMISTRY 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ANALYSIS OF SALT MIXTURE MPC BATCH 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r>
              <w:rPr>
                <w:lang w:val="en-US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F84E16"/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F84E16"/>
        </w:tc>
      </w:tr>
      <w:tr w:rsidR="00F84E16" w:rsidTr="00F84E16">
        <w:trPr>
          <w:cantSplit/>
          <w:trHeight w:val="561"/>
          <w:tblHeader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584D29">
            <w:pPr>
              <w:jc w:val="center"/>
            </w:pPr>
            <w:r>
              <w:t>THURSDAY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III</w:t>
            </w:r>
            <w:r>
              <w:t>BSC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VI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ORGANIC SPECTROSCOPY TECHNIQUES C1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PHARMACEUTICAL AND MEDICINAL CHEMISTRY (C3)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 xml:space="preserve">ORGANIC SPECTROSCOPY TECHNIQUES(C1) PRACTICALS </w:t>
            </w:r>
          </w:p>
        </w:tc>
      </w:tr>
      <w:tr w:rsidR="00F84E16" w:rsidTr="00F84E16">
        <w:trPr>
          <w:cantSplit/>
          <w:trHeight w:val="832"/>
          <w:tblHeader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F84E1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IBSC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 xml:space="preserve">INORGANIC AND PHYSICAL CHEMISTRY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F84E16">
            <w:pPr>
              <w:jc w:val="center"/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F84E16">
            <w:pPr>
              <w:jc w:val="center"/>
            </w:pPr>
          </w:p>
        </w:tc>
      </w:tr>
      <w:tr w:rsidR="00F84E16" w:rsidTr="00F84E16">
        <w:trPr>
          <w:cantSplit/>
          <w:trHeight w:val="539"/>
          <w:tblHeader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584D29">
            <w:pPr>
              <w:jc w:val="center"/>
            </w:pPr>
            <w:r>
              <w:t>FRIDAY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II</w:t>
            </w:r>
            <w:r>
              <w:rPr>
                <w:lang w:val="en-US"/>
              </w:rPr>
              <w:t xml:space="preserve">I </w:t>
            </w:r>
            <w:r>
              <w:t>BSC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VI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PHARMACEUTICAL AND MEDICINAL CHEMISTRY (C3)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</w:tr>
      <w:tr w:rsidR="00F84E16" w:rsidTr="00F84E16">
        <w:trPr>
          <w:cantSplit/>
          <w:trHeight w:val="561"/>
          <w:tblHeader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F84E1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IBSC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I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 xml:space="preserve">ANALYSIS OF SALT MIXTURE CBZ BATCH II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</w:tr>
      <w:tr w:rsidR="00F84E16" w:rsidTr="00F84E16">
        <w:trPr>
          <w:cantSplit/>
          <w:trHeight w:val="539"/>
          <w:tblHeader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584D29">
            <w:pPr>
              <w:jc w:val="center"/>
            </w:pPr>
            <w:r>
              <w:t>SATURDAY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I</w:t>
            </w:r>
            <w:r>
              <w:rPr>
                <w:lang w:val="en-US"/>
              </w:rPr>
              <w:t>I</w:t>
            </w:r>
            <w:r>
              <w:t>IBSC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r>
              <w:rPr>
                <w:lang w:val="en-US"/>
              </w:rPr>
              <w:t xml:space="preserve">       VI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ORGANIC SPECTROSCOPY TECHNIQUESC1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PHARMACEUTICAL AND MEDICINAL CHEMISTRY (C3)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</w:tr>
      <w:tr w:rsidR="00F84E16" w:rsidTr="00F84E16">
        <w:trPr>
          <w:cantSplit/>
          <w:trHeight w:val="561"/>
          <w:tblHeader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</w:tcPr>
          <w:p w:rsidR="00F84E16" w:rsidRDefault="00F84E1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IBSC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 w:rsidR="00F84E16" w:rsidRDefault="00584D29">
            <w:pPr>
              <w:jc w:val="center"/>
            </w:pPr>
            <w:r>
              <w:t>-</w:t>
            </w:r>
          </w:p>
        </w:tc>
      </w:tr>
    </w:tbl>
    <w:p w:rsidR="00F84E16" w:rsidRDefault="00584D29">
      <w:r>
        <w:t>I,IV&amp;VISEMESTERTIMETABLE</w:t>
      </w:r>
    </w:p>
    <w:p w:rsidR="00F84E16" w:rsidRDefault="00F84E16">
      <w:pPr>
        <w:rPr>
          <w:b/>
          <w:highlight w:val="red"/>
        </w:rPr>
      </w:pPr>
    </w:p>
    <w:p w:rsidR="00F84E16" w:rsidRDefault="00584D29">
      <w:pPr>
        <w:rPr>
          <w:b/>
          <w:bCs/>
          <w:i/>
          <w:iCs/>
        </w:rPr>
      </w:pPr>
      <w:r>
        <w:rPr>
          <w:b/>
        </w:rPr>
        <w:t xml:space="preserve">TOTAL HOURS PER WEEK : </w:t>
      </w:r>
      <w:r>
        <w:rPr>
          <w:b/>
          <w:lang w:val="en-US"/>
        </w:rPr>
        <w:t>23</w:t>
      </w:r>
    </w:p>
    <w:sectPr w:rsidR="00F84E16" w:rsidSect="00F84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/>
  <w:rsids>
    <w:rsidRoot w:val="00F84E16"/>
    <w:rsid w:val="00584D29"/>
    <w:rsid w:val="00F8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F84E1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F84E1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F84E1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F84E1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F84E1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F84E1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F84E16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mounika8545@outlook.com</dc:creator>
  <cp:lastModifiedBy>DNR</cp:lastModifiedBy>
  <cp:revision>2</cp:revision>
  <dcterms:created xsi:type="dcterms:W3CDTF">2021-04-28T05:58:00Z</dcterms:created>
  <dcterms:modified xsi:type="dcterms:W3CDTF">2021-04-28T05:58:00Z</dcterms:modified>
</cp:coreProperties>
</file>